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5F1" w:rsidRPr="00670950" w:rsidRDefault="006955F1" w:rsidP="006955F1">
      <w:pPr>
        <w:pStyle w:val="Title"/>
        <w:rPr>
          <w:rFonts w:ascii="Source Sans Pro" w:hAnsi="Source Sans Pro"/>
          <w:color w:val="002D64"/>
          <w:lang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4E413DF2" wp14:editId="37F24BB4">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 xml:space="preserve">Cochrane </w:t>
      </w:r>
      <w:r w:rsidRPr="001D5FB7">
        <w:rPr>
          <w:rFonts w:ascii="Source Sans Pro" w:hAnsi="Source Sans Pro"/>
          <w:color w:val="962D91"/>
          <w:lang w:bidi="en-US"/>
        </w:rPr>
        <w:t>[</w:t>
      </w:r>
      <w:r w:rsidRPr="001D5FB7">
        <w:rPr>
          <w:rFonts w:ascii="Source Sans Pro" w:hAnsi="Source Sans Pro"/>
          <w:color w:val="962D91"/>
          <w:lang w:val="en-GB" w:bidi="en-US"/>
        </w:rPr>
        <w:t xml:space="preserve">CRG </w:t>
      </w:r>
      <w:r w:rsidRPr="001D5FB7">
        <w:rPr>
          <w:rFonts w:ascii="Source Sans Pro" w:hAnsi="Source Sans Pro"/>
          <w:color w:val="962D91"/>
          <w:lang w:bidi="en-US"/>
        </w:rPr>
        <w:t>NAME]</w:t>
      </w:r>
    </w:p>
    <w:p w:rsidR="006955F1" w:rsidRPr="007E79DE" w:rsidRDefault="006955F1" w:rsidP="006955F1">
      <w:pPr>
        <w:pStyle w:val="Subtitle"/>
        <w:spacing w:after="0"/>
        <w:rPr>
          <w:rFonts w:ascii="Source Sans Pro" w:hAnsi="Source Sans Pro"/>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Pr>
          <w:rFonts w:ascii="Source Sans Pro" w:hAnsi="Source Sans Pro"/>
          <w:color w:val="002D64"/>
          <w:lang w:val="en-GB"/>
        </w:rPr>
        <w:t>diagnostic test accuracy</w:t>
      </w:r>
      <w:r w:rsidRPr="00670950">
        <w:rPr>
          <w:rFonts w:ascii="Source Sans Pro" w:hAnsi="Source Sans Pro"/>
          <w:color w:val="002D64"/>
        </w:rPr>
        <w:t xml:space="preserve"> reviews</w:t>
      </w:r>
    </w:p>
    <w:p w:rsidR="006955F1" w:rsidRPr="001D5FB7" w:rsidRDefault="006955F1"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w:t>
      </w:r>
      <w:r w:rsidR="008361D8">
        <w:rPr>
          <w:rFonts w:ascii="Source Sans Pro" w:hAnsi="Source Sans Pro"/>
          <w:color w:val="002060"/>
          <w:lang w:val="en-AU"/>
        </w:rPr>
        <w:t>.1</w:t>
      </w:r>
      <w:r w:rsidRPr="001D5FB7">
        <w:rPr>
          <w:rFonts w:ascii="Source Sans Pro" w:hAnsi="Source Sans Pro"/>
          <w:color w:val="002060"/>
          <w:lang w:val="en-AU"/>
        </w:rPr>
        <w:t xml:space="preserve">, </w:t>
      </w:r>
      <w:r w:rsidR="008361D8">
        <w:rPr>
          <w:rFonts w:ascii="Source Sans Pro" w:hAnsi="Source Sans Pro"/>
          <w:color w:val="002060"/>
          <w:lang w:val="en-AU"/>
        </w:rPr>
        <w:t xml:space="preserve">October </w:t>
      </w:r>
      <w:r w:rsidRPr="001D5FB7">
        <w:rPr>
          <w:rFonts w:ascii="Source Sans Pro" w:hAnsi="Source Sans Pro"/>
          <w:color w:val="002060"/>
          <w:lang w:val="en-AU"/>
        </w:rPr>
        <w:t>201</w:t>
      </w:r>
      <w:r>
        <w:rPr>
          <w:rFonts w:ascii="Source Sans Pro" w:hAnsi="Source Sans Pro"/>
          <w:color w:val="002060"/>
          <w:lang w:val="en-AU"/>
        </w:rPr>
        <w:t>9</w:t>
      </w:r>
      <w:r w:rsidRPr="001D5FB7">
        <w:rPr>
          <w:rFonts w:ascii="Source Sans Pro" w:hAnsi="Source Sans Pro"/>
          <w:color w:val="002060"/>
          <w:lang w:val="en-AU"/>
        </w:rPr>
        <w:tab/>
      </w:r>
    </w:p>
    <w:p w:rsidR="006955F1" w:rsidRPr="00AB0A7A" w:rsidRDefault="006955F1" w:rsidP="006955F1">
      <w:pPr>
        <w:spacing w:after="0"/>
        <w:rPr>
          <w:rFonts w:ascii="Source Sans Pro" w:hAnsi="Source Sans Pro"/>
          <w:color w:val="962D91"/>
          <w:sz w:val="28"/>
          <w:lang w:val="en-AU"/>
        </w:rPr>
      </w:pPr>
      <w:r w:rsidRPr="00AB0A7A">
        <w:rPr>
          <w:rFonts w:ascii="Source Sans Pro" w:hAnsi="Source Sans Pro"/>
          <w:b/>
          <w:i/>
          <w:color w:val="962D91"/>
          <w:sz w:val="28"/>
        </w:rPr>
        <w:t>Replace or modify all purple text as necessary.</w:t>
      </w:r>
    </w:p>
    <w:p w:rsidR="006955F1" w:rsidRPr="009F51EA" w:rsidRDefault="006955F1" w:rsidP="006955F1">
      <w:pPr>
        <w:pBdr>
          <w:bottom w:val="single" w:sz="4" w:space="1" w:color="auto"/>
        </w:pBdr>
        <w:spacing w:before="0" w:after="0"/>
        <w:rPr>
          <w:rFonts w:ascii="Source Sans Pro" w:hAnsi="Source Sans Pro"/>
          <w:sz w:val="16"/>
          <w:szCs w:val="16"/>
          <w:lang w:val="en-AU"/>
        </w:rPr>
      </w:pPr>
    </w:p>
    <w:p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rsidR="006955F1" w:rsidRDefault="006955F1" w:rsidP="006955F1">
      <w:pPr>
        <w:rPr>
          <w:rFonts w:ascii="Source Sans Pro" w:hAnsi="Source Sans Pro"/>
        </w:rPr>
      </w:pPr>
      <w:r w:rsidRPr="00670950">
        <w:rPr>
          <w:rFonts w:ascii="Source Sans Pro" w:hAnsi="Source Sans Pro"/>
        </w:rPr>
        <w:t>Email the completed form to</w:t>
      </w:r>
      <w:r w:rsidRPr="00670950">
        <w:rPr>
          <w:rFonts w:ascii="Source Sans Pro" w:hAnsi="Source Sans Pro"/>
          <w:color w:val="000080"/>
        </w:rPr>
        <w:t xml:space="preserve"> </w:t>
      </w:r>
      <w:r w:rsidRPr="00A074C8">
        <w:rPr>
          <w:rFonts w:ascii="Source Sans Pro" w:hAnsi="Source Sans Pro"/>
          <w:color w:val="962D91"/>
          <w:u w:val="single"/>
        </w:rPr>
        <w:t>[</w:t>
      </w:r>
      <w:r>
        <w:rPr>
          <w:rFonts w:ascii="Source Sans Pro" w:hAnsi="Source Sans Pro"/>
          <w:color w:val="962D91"/>
          <w:u w:val="single"/>
        </w:rPr>
        <w:t>ME’s name]</w:t>
      </w:r>
      <w:r>
        <w:rPr>
          <w:rFonts w:ascii="Source Sans Pro" w:hAnsi="Source Sans Pro"/>
        </w:rPr>
        <w:t>, M</w:t>
      </w:r>
      <w:r w:rsidRPr="00670950">
        <w:rPr>
          <w:rFonts w:ascii="Source Sans Pro" w:hAnsi="Source Sans Pro"/>
        </w:rPr>
        <w:t>anaging Editor, Cochrane</w:t>
      </w:r>
      <w:r>
        <w:rPr>
          <w:rFonts w:ascii="Source Sans Pro" w:hAnsi="Source Sans Pro"/>
        </w:rPr>
        <w:t xml:space="preserve"> </w:t>
      </w:r>
      <w:r>
        <w:rPr>
          <w:rFonts w:ascii="Source Sans Pro" w:hAnsi="Source Sans Pro"/>
          <w:color w:val="962D91"/>
          <w:u w:val="single"/>
        </w:rPr>
        <w:t>[CRG name]</w:t>
      </w:r>
      <w:r>
        <w:rPr>
          <w:rFonts w:ascii="Source Sans Pro" w:hAnsi="Source Sans Pro"/>
        </w:rPr>
        <w:t xml:space="preserve">: </w:t>
      </w:r>
      <w:r>
        <w:rPr>
          <w:rFonts w:ascii="Source Sans Pro" w:hAnsi="Source Sans Pro"/>
          <w:color w:val="962D91"/>
          <w:u w:val="single"/>
        </w:rPr>
        <w:t>[CRG e</w:t>
      </w:r>
      <w:r w:rsidRPr="00A074C8">
        <w:rPr>
          <w:rFonts w:ascii="Source Sans Pro" w:hAnsi="Source Sans Pro"/>
          <w:color w:val="962D91"/>
          <w:u w:val="single"/>
        </w:rPr>
        <w:t>mail address]</w:t>
      </w:r>
      <w:r w:rsidRPr="00670950">
        <w:rPr>
          <w:rFonts w:ascii="Source Sans Pro" w:hAnsi="Source Sans Pro"/>
        </w:rPr>
        <w:t>.</w:t>
      </w:r>
    </w:p>
    <w:p w:rsidR="006955F1" w:rsidRPr="003146E8" w:rsidRDefault="006955F1" w:rsidP="006955F1">
      <w:pPr>
        <w:pBdr>
          <w:bottom w:val="single" w:sz="4" w:space="1" w:color="auto"/>
        </w:pBdr>
        <w:spacing w:before="0" w:after="0"/>
        <w:rPr>
          <w:rFonts w:ascii="Source Sans Pro" w:hAnsi="Source Sans Pro"/>
          <w:sz w:val="16"/>
          <w:szCs w:val="16"/>
        </w:rPr>
      </w:pPr>
    </w:p>
    <w:p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rsidR="006955F1" w:rsidRDefault="006955F1" w:rsidP="006955F1">
      <w:pPr>
        <w:spacing w:before="0" w:after="0"/>
        <w:rPr>
          <w:rFonts w:ascii="Source Sans Pro" w:hAnsi="Source Sans Pro"/>
        </w:rPr>
      </w:pPr>
    </w:p>
    <w:p w:rsidR="006955F1" w:rsidRDefault="006955F1" w:rsidP="006955F1">
      <w:pPr>
        <w:spacing w:before="0" w:after="0"/>
        <w:rPr>
          <w:rFonts w:ascii="Source Sans Pro" w:hAnsi="Source Sans Pro"/>
          <w:color w:val="962D91"/>
        </w:rPr>
      </w:pPr>
      <w:r>
        <w:rPr>
          <w:rFonts w:ascii="Source Sans Pro" w:hAnsi="Source Sans Pro"/>
          <w:color w:val="962D91"/>
        </w:rPr>
        <w:t xml:space="preserve">Please note that 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rsidR="006955F1" w:rsidRDefault="006955F1" w:rsidP="006955F1">
      <w:pPr>
        <w:spacing w:before="0" w:after="0"/>
        <w:rPr>
          <w:rFonts w:ascii="Source Sans Pro" w:hAnsi="Source Sans Pro"/>
          <w:color w:val="962D91"/>
        </w:rPr>
      </w:pPr>
    </w:p>
    <w:p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8"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Pr="00C235E5">
          <w:rPr>
            <w:rStyle w:val="Hyperlink"/>
            <w:rFonts w:ascii="Source Sans Pro" w:hAnsi="Source Sans Pro"/>
          </w:rPr>
          <w:t>support@cochrane.org</w:t>
        </w:r>
      </w:hyperlink>
      <w:r w:rsidRPr="00C235E5">
        <w:rPr>
          <w:rFonts w:ascii="Source Sans Pro" w:hAnsi="Source Sans Pro"/>
        </w:rPr>
        <w:t>.</w:t>
      </w:r>
    </w:p>
    <w:p w:rsidR="006955F1" w:rsidRDefault="006955F1" w:rsidP="006955F1">
      <w:pPr>
        <w:spacing w:before="0" w:after="0"/>
        <w:rPr>
          <w:rFonts w:ascii="Source Sans Pro" w:hAnsi="Source Sans Pro"/>
        </w:rPr>
      </w:pPr>
    </w:p>
    <w:p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rsidR="006955F1" w:rsidRPr="009F51EA" w:rsidRDefault="006955F1" w:rsidP="006955F1">
      <w:pPr>
        <w:pBdr>
          <w:bottom w:val="single" w:sz="4" w:space="1" w:color="auto"/>
        </w:pBdr>
        <w:spacing w:before="0" w:after="0"/>
        <w:rPr>
          <w:rFonts w:ascii="Source Sans Pro" w:hAnsi="Source Sans Pro"/>
          <w:sz w:val="16"/>
          <w:szCs w:val="16"/>
          <w:lang w:val="en-AU"/>
        </w:rPr>
      </w:pPr>
    </w:p>
    <w:p w:rsidR="006955F1" w:rsidRPr="009F51EA" w:rsidRDefault="006955F1" w:rsidP="006955F1">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p w:rsidR="006955F1" w:rsidRDefault="006955F1" w:rsidP="006955F1">
      <w:pPr>
        <w:rPr>
          <w:rFonts w:ascii="Source Sans Pro" w:hAnsi="Source Sans Pro"/>
        </w:rPr>
      </w:pPr>
      <w:r>
        <w:rPr>
          <w:rFonts w:ascii="Source Sans Pro" w:hAnsi="Source Sans Pro"/>
          <w:color w:val="000000" w:themeColor="text1"/>
        </w:rPr>
        <w:t xml:space="preserve">Please read Cochrane’s policy on </w:t>
      </w:r>
      <w:hyperlink r:id="rId10" w:history="1">
        <w:r w:rsidRPr="00AA609E">
          <w:rPr>
            <w:rStyle w:val="Hyperlink"/>
            <w:rFonts w:ascii="Source Sans Pro" w:hAnsi="Source Sans Pro"/>
          </w:rPr>
          <w:t xml:space="preserve">Conflicts of </w:t>
        </w:r>
        <w:r>
          <w:rPr>
            <w:rStyle w:val="Hyperlink"/>
            <w:rFonts w:ascii="Source Sans Pro" w:hAnsi="Source Sans Pro"/>
          </w:rPr>
          <w:t>i</w:t>
        </w:r>
        <w:r w:rsidRPr="00AA609E">
          <w:rPr>
            <w:rStyle w:val="Hyperlink"/>
            <w:rFonts w:ascii="Source Sans Pro" w:hAnsi="Source Sans Pro"/>
          </w:rPr>
          <w:t>nterest and Cochrane Reviews (2) Authors of Cochrane Reviews</w:t>
        </w:r>
      </w:hyperlink>
      <w:r>
        <w:rPr>
          <w:rFonts w:ascii="Source Sans Pro" w:hAnsi="Source Sans Pro"/>
        </w:rPr>
        <w:t xml:space="preserve">. Confirm in Section 6 below whether any member of the author team has a potential conflict of interest. </w:t>
      </w:r>
    </w:p>
    <w:p w:rsidR="006955F1" w:rsidRDefault="006955F1" w:rsidP="006955F1">
      <w:pPr>
        <w:rPr>
          <w:rFonts w:ascii="Source Sans Pro" w:hAnsi="Source Sans Pro"/>
        </w:rPr>
      </w:pPr>
      <w:r>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rsidTr="00BF7EE9">
        <w:tc>
          <w:tcPr>
            <w:tcW w:w="9952" w:type="dxa"/>
            <w:shd w:val="clear" w:color="auto" w:fill="E0E0E0"/>
          </w:tcPr>
          <w:p w:rsidR="006955F1" w:rsidRPr="00B66D49" w:rsidRDefault="006955F1" w:rsidP="00BF7EE9">
            <w:pPr>
              <w:pStyle w:val="Heading1"/>
              <w:rPr>
                <w:rFonts w:ascii="Source Sans Pro" w:hAnsi="Source Sans Pro"/>
                <w:color w:val="002D64"/>
                <w:lang w:val="en-GB"/>
              </w:rPr>
            </w:pPr>
            <w:r>
              <w:rPr>
                <w:rFonts w:ascii="Source Sans Pro" w:hAnsi="Source Sans Pro"/>
                <w:color w:val="002D64"/>
                <w:lang w:val="en-GB"/>
              </w:rPr>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rsidR="006955F1" w:rsidRDefault="006955F1"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searched the </w:t>
            </w:r>
            <w:hyperlink r:id="rId11" w:history="1">
              <w:r w:rsidRPr="00CA7715">
                <w:rPr>
                  <w:rStyle w:val="Hyperlink"/>
                  <w:rFonts w:ascii="Source Sans Pro" w:hAnsi="Source Sans Pro"/>
                  <w:i/>
                </w:rPr>
                <w:t>Cochrane Database of Systematic Reviews</w:t>
              </w:r>
            </w:hyperlink>
            <w:r w:rsidRPr="00790C1A">
              <w:rPr>
                <w:rStyle w:val="Hyperlink"/>
                <w:rFonts w:ascii="Source Sans Pro" w:hAnsi="Source Sans Pro"/>
                <w:color w:val="auto"/>
              </w:rPr>
              <w:t xml:space="preserve"> </w:t>
            </w:r>
            <w:r>
              <w:rPr>
                <w:rStyle w:val="Hyperlink"/>
                <w:rFonts w:ascii="Source Sans Pro" w:hAnsi="Source Sans Pro"/>
                <w:color w:val="auto"/>
              </w:rPr>
              <w:t xml:space="preserve">in the Cochrane </w:t>
            </w:r>
            <w:r w:rsidRPr="00790C1A">
              <w:rPr>
                <w:rStyle w:val="Hyperlink"/>
                <w:rFonts w:ascii="Source Sans Pro" w:hAnsi="Source Sans Pro"/>
                <w:color w:val="auto"/>
              </w:rPr>
              <w:t>Library</w:t>
            </w:r>
            <w:r w:rsidRPr="00790C1A">
              <w:rPr>
                <w:rFonts w:ascii="Source Sans Pro" w:hAnsi="Source Sans Pro"/>
              </w:rPr>
              <w:t xml:space="preserve"> </w:t>
            </w:r>
            <w:r w:rsidRPr="00080C18">
              <w:rPr>
                <w:rFonts w:ascii="Source Sans Pro" w:hAnsi="Source Sans Pro"/>
              </w:rPr>
              <w:t>for published reviews and protocols and can confirm that this proposal has not been covered by another Cochrane Review.</w:t>
            </w:r>
          </w:p>
          <w:p w:rsidR="006955F1" w:rsidRPr="00080C18" w:rsidRDefault="006955F1"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checked that this proposal falls within the scope of Cochrane </w:t>
            </w:r>
            <w:r w:rsidRPr="00080C18">
              <w:rPr>
                <w:rFonts w:ascii="Source Sans Pro" w:hAnsi="Source Sans Pro"/>
                <w:color w:val="962D91"/>
                <w:u w:val="single"/>
              </w:rPr>
              <w:t>[CRG name]</w:t>
            </w:r>
            <w:r w:rsidRPr="00080C18">
              <w:rPr>
                <w:rFonts w:ascii="Source Sans Pro" w:hAnsi="Source Sans Pro"/>
              </w:rPr>
              <w:t>.</w:t>
            </w:r>
          </w:p>
          <w:p w:rsidR="006955F1" w:rsidRPr="00080C18" w:rsidRDefault="006955F1" w:rsidP="006955F1">
            <w:pPr>
              <w:pStyle w:val="ListParagraph"/>
              <w:numPr>
                <w:ilvl w:val="0"/>
                <w:numId w:val="3"/>
              </w:numPr>
              <w:ind w:hanging="720"/>
              <w:rPr>
                <w:rFonts w:ascii="Source Sans Pro" w:hAnsi="Source Sans Pro"/>
              </w:rPr>
            </w:pPr>
            <w:r w:rsidRPr="00080C18">
              <w:rPr>
                <w:rFonts w:ascii="Source Sans Pro" w:hAnsi="Source Sans Pro"/>
              </w:rPr>
              <w:t>We understand that all authors must follow th</w:t>
            </w:r>
            <w:r w:rsidR="00615E05">
              <w:rPr>
                <w:rFonts w:ascii="Source Sans Pro" w:hAnsi="Source Sans Pro"/>
              </w:rPr>
              <w:t xml:space="preserve">e </w:t>
            </w:r>
            <w:hyperlink r:id="rId12" w:history="1">
              <w:r w:rsidR="00615E05" w:rsidRPr="00615E05">
                <w:rPr>
                  <w:rStyle w:val="Hyperlink"/>
                  <w:rFonts w:ascii="Source Sans Pro" w:hAnsi="Source Sans Pro"/>
                  <w:i/>
                </w:rPr>
                <w:t>Cochrane Handbook for Systematic Reviews of Diagnostic Test Accuracy</w:t>
              </w:r>
            </w:hyperlink>
            <w:r w:rsidR="00615E05">
              <w:rPr>
                <w:rFonts w:ascii="Source Sans Pro" w:hAnsi="Source Sans Pro"/>
              </w:rPr>
              <w:t xml:space="preserve"> and the</w:t>
            </w:r>
            <w:r w:rsidRPr="00080C18">
              <w:rPr>
                <w:rFonts w:ascii="Source Sans Pro" w:hAnsi="Source Sans Pro"/>
              </w:rPr>
              <w:t xml:space="preserve"> </w:t>
            </w:r>
            <w:hyperlink r:id="rId13" w:history="1">
              <w:r w:rsidRPr="00080C18">
                <w:rPr>
                  <w:rStyle w:val="Hyperlink"/>
                  <w:rFonts w:ascii="Source Sans Pro" w:hAnsi="Source Sans Pro"/>
                  <w:i/>
                </w:rPr>
                <w:t>Cochrane Handbook for Systematic Reviews of Interventions</w:t>
              </w:r>
            </w:hyperlink>
            <w:r>
              <w:rPr>
                <w:rStyle w:val="Hyperlink"/>
                <w:rFonts w:ascii="Source Sans Pro" w:hAnsi="Source Sans Pro"/>
                <w:i/>
              </w:rPr>
              <w:t xml:space="preserve"> </w:t>
            </w:r>
          </w:p>
          <w:p w:rsidR="006955F1" w:rsidRPr="00080C18" w:rsidRDefault="006955F1" w:rsidP="006955F1">
            <w:pPr>
              <w:pStyle w:val="ListParagraph"/>
              <w:numPr>
                <w:ilvl w:val="0"/>
                <w:numId w:val="3"/>
              </w:numPr>
              <w:ind w:hanging="720"/>
              <w:rPr>
                <w:rFonts w:ascii="Source Sans Pro" w:hAnsi="Source Sans Pro"/>
              </w:rPr>
            </w:pPr>
            <w:r w:rsidRPr="00080C18">
              <w:rPr>
                <w:rFonts w:ascii="Source Sans Pro" w:hAnsi="Source Sans Pro"/>
              </w:rPr>
              <w:t xml:space="preserve">We have read Cochrane’s policy on </w:t>
            </w:r>
            <w:hyperlink r:id="rId14" w:history="1">
              <w:r w:rsidRPr="00080C18">
                <w:rPr>
                  <w:rStyle w:val="Hyperlink"/>
                  <w:rFonts w:ascii="Source Sans Pro" w:hAnsi="Source Sans Pro"/>
                </w:rPr>
                <w:t>Conflicts of interest and Cochrane Reviews (2) Authors of Cochrane Reviews</w:t>
              </w:r>
            </w:hyperlink>
            <w:r w:rsidRPr="00080C18">
              <w:rPr>
                <w:rFonts w:ascii="Source Sans Pro" w:hAnsi="Source Sans Pro"/>
              </w:rPr>
              <w:t xml:space="preserve"> and have informed the Cochrane </w:t>
            </w:r>
            <w:r w:rsidRPr="00080C18">
              <w:rPr>
                <w:rFonts w:ascii="Source Sans Pro" w:hAnsi="Source Sans Pro"/>
                <w:color w:val="962D91"/>
                <w:u w:val="single"/>
              </w:rPr>
              <w:t>[CRG name]</w:t>
            </w:r>
            <w:r w:rsidRPr="00080C18">
              <w:rPr>
                <w:rFonts w:ascii="Source Sans Pro" w:hAnsi="Source Sans Pro"/>
              </w:rPr>
              <w:t xml:space="preserve"> Managing Editor of any potential conflict of interest. </w:t>
            </w:r>
          </w:p>
          <w:p w:rsidR="006955F1" w:rsidRPr="006A7216" w:rsidRDefault="006955F1" w:rsidP="006955F1">
            <w:pPr>
              <w:pStyle w:val="ListParagraph"/>
              <w:numPr>
                <w:ilvl w:val="0"/>
                <w:numId w:val="3"/>
              </w:numPr>
              <w:ind w:hanging="720"/>
              <w:rPr>
                <w:rFonts w:ascii="Source Sans Pro" w:hAnsi="Source Sans Pro"/>
              </w:rPr>
            </w:pPr>
            <w:r w:rsidRPr="00080C18">
              <w:rPr>
                <w:rFonts w:ascii="Source Sans Pro" w:hAnsi="Source Sans Pro"/>
              </w:rPr>
              <w:t xml:space="preserve">We have read </w:t>
            </w:r>
            <w:hyperlink r:id="rId15"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 xml:space="preserve">eview requires a significant commitment from all authors. </w:t>
            </w:r>
          </w:p>
        </w:tc>
      </w:tr>
    </w:tbl>
    <w:p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rsidTr="00BF7EE9">
        <w:tc>
          <w:tcPr>
            <w:tcW w:w="9923" w:type="dxa"/>
            <w:gridSpan w:val="2"/>
            <w:tcBorders>
              <w:bottom w:val="single" w:sz="2" w:space="0" w:color="auto"/>
            </w:tcBorders>
          </w:tcPr>
          <w:p w:rsidR="006955F1" w:rsidRPr="00080C18" w:rsidRDefault="006955F1" w:rsidP="006955F1">
            <w:pPr>
              <w:pStyle w:val="Heading1"/>
              <w:numPr>
                <w:ilvl w:val="0"/>
                <w:numId w:val="4"/>
              </w:numPr>
              <w:rPr>
                <w:rFonts w:ascii="Source Sans Pro" w:hAnsi="Source Sans Pro"/>
                <w:color w:val="002D64"/>
                <w:lang w:val="en-GB"/>
              </w:rPr>
            </w:pPr>
            <w:r>
              <w:rPr>
                <w:rFonts w:ascii="Source Sans Pro" w:hAnsi="Source Sans Pro"/>
                <w:color w:val="002D64"/>
                <w:lang w:val="en-GB"/>
              </w:rPr>
              <w:lastRenderedPageBreak/>
              <w:t>Author registration</w:t>
            </w:r>
          </w:p>
          <w:p w:rsidR="006955F1" w:rsidRPr="00670950" w:rsidRDefault="006955F1" w:rsidP="00BF7EE9">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6955F1" w:rsidRPr="00670950" w:rsidTr="00BF7EE9">
        <w:tc>
          <w:tcPr>
            <w:tcW w:w="9923" w:type="dxa"/>
            <w:gridSpan w:val="2"/>
            <w:tcBorders>
              <w:bottom w:val="single" w:sz="2" w:space="0" w:color="auto"/>
            </w:tcBorders>
          </w:tcPr>
          <w:p w:rsidR="006955F1"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6" w:history="1">
              <w:r w:rsidRPr="008361D8">
                <w:rPr>
                  <w:rStyle w:val="Hyperlink"/>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rsidR="006955F1" w:rsidRPr="00080C18"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rsidTr="00BF7EE9">
        <w:tc>
          <w:tcPr>
            <w:tcW w:w="9923" w:type="dxa"/>
            <w:gridSpan w:val="2"/>
          </w:tcPr>
          <w:p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history="1">
              <w:r w:rsidR="00A374FB" w:rsidRPr="00F86C9D">
                <w:rPr>
                  <w:rStyle w:val="Hyperlink"/>
                  <w:rFonts w:ascii="Source Sans Pro" w:hAnsi="Source Sans Pro" w:cs="Calibri"/>
                  <w:bCs/>
                </w:rPr>
                <w:t xml:space="preserve">DTA </w:t>
              </w:r>
              <w:r w:rsidR="008361D8" w:rsidRPr="00F86C9D">
                <w:rPr>
                  <w:rStyle w:val="Hyperlink"/>
                  <w:rFonts w:ascii="Source Sans Pro" w:hAnsi="Source Sans Pro" w:cs="Calibri"/>
                </w:rPr>
                <w:t xml:space="preserve">Handbook </w:t>
              </w:r>
              <w:r w:rsidR="00A374FB" w:rsidRPr="00F86C9D">
                <w:rPr>
                  <w:rStyle w:val="Hyperlink"/>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rsidR="006955F1" w:rsidRPr="00810342"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rsidR="006955F1" w:rsidRPr="00804904" w:rsidRDefault="006955F1" w:rsidP="00BF7EE9">
            <w:pPr>
              <w:rPr>
                <w:rFonts w:ascii="Source Sans Pro" w:hAnsi="Source Sans Pro" w:cs="Calibri"/>
              </w:rPr>
            </w:pPr>
          </w:p>
        </w:tc>
      </w:tr>
    </w:tbl>
    <w:p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788"/>
      </w:tblGrid>
      <w:tr w:rsidR="008737D9" w:rsidRPr="00670950" w:rsidTr="008737D9">
        <w:tc>
          <w:tcPr>
            <w:tcW w:w="5000" w:type="pct"/>
            <w:gridSpan w:val="2"/>
          </w:tcPr>
          <w:p w:rsidR="008737D9" w:rsidRPr="00323FC7" w:rsidRDefault="008737D9" w:rsidP="00BF7EE9">
            <w:pPr>
              <w:pStyle w:val="Heading1"/>
              <w:numPr>
                <w:ilvl w:val="0"/>
                <w:numId w:val="4"/>
              </w:numPr>
              <w:rPr>
                <w:rFonts w:ascii="Source Sans Pro" w:hAnsi="Source Sans Pro"/>
                <w:color w:val="002D64"/>
              </w:rPr>
            </w:pPr>
            <w:r>
              <w:rPr>
                <w:rFonts w:ascii="Source Sans Pro" w:hAnsi="Source Sans Pro"/>
                <w:color w:val="002D64"/>
                <w:lang w:val="en-GB"/>
              </w:rPr>
              <w:t>Contact person and review author team</w:t>
            </w:r>
          </w:p>
          <w:p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8"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19" w:anchor="section-ii-2-2" w:history="1">
              <w:r w:rsidR="008361D8" w:rsidRPr="000F2FFF">
                <w:rPr>
                  <w:rStyle w:val="Hyperlink"/>
                  <w:rFonts w:ascii="Source Sans Pro" w:hAnsi="Source Sans Pro"/>
                  <w:szCs w:val="20"/>
                </w:rPr>
                <w:t>II.2.2</w:t>
              </w:r>
            </w:hyperlink>
            <w:r w:rsidR="00F86C9D">
              <w:rPr>
                <w:rFonts w:ascii="Source Sans Pro" w:hAnsi="Source Sans Pro" w:cs="Calibri"/>
                <w:iCs/>
              </w:rPr>
              <w:t xml:space="preserve"> and </w:t>
            </w:r>
            <w:hyperlink r:id="rId20"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w:t>
            </w:r>
            <w:proofErr w:type="gramStart"/>
            <w:r w:rsidRPr="00FF6868">
              <w:rPr>
                <w:rFonts w:ascii="Source Sans Pro" w:hAnsi="Source Sans Pro" w:cs="Calibri"/>
              </w:rPr>
              <w:t>review</w:t>
            </w:r>
            <w:r>
              <w:rPr>
                <w:rFonts w:ascii="Source Sans Pro" w:hAnsi="Source Sans Pro" w:cs="Calibri"/>
              </w:rPr>
              <w:t>,</w:t>
            </w:r>
            <w:r w:rsidRPr="00FF6868">
              <w:rPr>
                <w:rFonts w:ascii="Source Sans Pro" w:hAnsi="Source Sans Pro" w:cs="Calibri"/>
              </w:rPr>
              <w:t xml:space="preserve"> and</w:t>
            </w:r>
            <w:proofErr w:type="gramEnd"/>
            <w:r w:rsidRPr="00FF6868">
              <w:rPr>
                <w:rFonts w:ascii="Source Sans Pro" w:hAnsi="Source Sans Pro" w:cs="Calibri"/>
              </w:rPr>
              <w:t xml:space="preserve"> communicate with the editorial base throughout review development; does not need to be the first listed author.</w:t>
            </w:r>
          </w:p>
        </w:tc>
      </w:tr>
    </w:tbl>
    <w:p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89"/>
      </w:tblGrid>
      <w:tr w:rsidR="006955F1" w:rsidRPr="00670950" w:rsidTr="008737D9">
        <w:tc>
          <w:tcPr>
            <w:tcW w:w="5000" w:type="pct"/>
            <w:gridSpan w:val="2"/>
            <w:tcBorders>
              <w:bottom w:val="single" w:sz="2" w:space="0" w:color="auto"/>
            </w:tcBorders>
          </w:tcPr>
          <w:p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lastRenderedPageBreak/>
              <w:t>Review proposal and inclusion criteria</w:t>
            </w:r>
          </w:p>
          <w:p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1"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Pr="00670950">
              <w:rPr>
                <w:rFonts w:ascii="Source Sans Pro" w:hAnsi="Source Sans Pro"/>
              </w:rPr>
              <w:t>)</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rsidR="006955F1" w:rsidRPr="00804904" w:rsidRDefault="006955F1" w:rsidP="0032340D">
            <w:pPr>
              <w:rPr>
                <w:rFonts w:ascii="Source Sans Pro" w:hAnsi="Source Sans Pro"/>
              </w:rPr>
            </w:pPr>
            <w:r w:rsidRPr="00804904">
              <w:rPr>
                <w:rFonts w:ascii="Source Sans Pro" w:hAnsi="Source Sans Pro"/>
              </w:rPr>
              <w:t xml:space="preserve">Please use the ‘Review context’ section below to state if this review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607130"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rsidR="00607130" w:rsidRDefault="00607130" w:rsidP="00BF7EE9">
            <w:pPr>
              <w:rPr>
                <w:rFonts w:ascii="Source Sans Pro" w:hAnsi="Source Sans Pro"/>
              </w:rPr>
            </w:pPr>
            <w:r>
              <w:rPr>
                <w:rFonts w:ascii="Source Sans Pro" w:hAnsi="Source Sans Pro"/>
              </w:rPr>
              <w:t>Please outline the clinical problem and standard diagnostic practice.</w:t>
            </w:r>
          </w:p>
          <w:p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rsidR="00607130" w:rsidRDefault="00607130" w:rsidP="00607130">
            <w:pPr>
              <w:pStyle w:val="ListParagraph"/>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rsidR="00607130" w:rsidRDefault="00607130" w:rsidP="00607130">
            <w:pPr>
              <w:pStyle w:val="ListParagraph"/>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rsidR="0032340D" w:rsidRDefault="00607130" w:rsidP="00607130">
            <w:pPr>
              <w:pStyle w:val="ListParagraph"/>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rsidR="0032340D" w:rsidRDefault="0032340D" w:rsidP="0032340D">
            <w:pPr>
              <w:pStyle w:val="ListParagraph"/>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rsidR="0032340D" w:rsidRDefault="0032340D" w:rsidP="0032340D">
            <w:pPr>
              <w:pStyle w:val="ListParagraph"/>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rsidR="00607130" w:rsidRDefault="0032340D" w:rsidP="0032340D">
            <w:pPr>
              <w:pStyle w:val="ListParagraph"/>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rsidR="00607130" w:rsidRPr="0032340D" w:rsidRDefault="0032340D" w:rsidP="00607130">
            <w:pPr>
              <w:pStyle w:val="ListParagraph"/>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treatments and patient outcomes </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color w:val="000080"/>
              </w:rPr>
            </w:pPr>
            <w:r w:rsidRPr="00670950">
              <w:rPr>
                <w:rFonts w:ascii="Source Sans Pro" w:hAnsi="Source Sans Pro" w:cs="Calibri"/>
              </w:rPr>
              <w:t>Types of study: (</w:t>
            </w:r>
            <w:hyperlink r:id="rId22" w:anchor="a-33-determining-which-study-designs-to-include" w:history="1">
              <w:r w:rsidR="008361D8">
                <w:rPr>
                  <w:rStyle w:val="Hyperlink"/>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color w:val="000080"/>
              </w:rPr>
            </w:pPr>
            <w:r w:rsidRPr="00670950">
              <w:rPr>
                <w:rFonts w:ascii="Source Sans Pro" w:hAnsi="Source Sans Pro" w:cs="Calibri"/>
              </w:rPr>
              <w:t>Participants / population: (</w:t>
            </w:r>
            <w:hyperlink r:id="rId23" w:anchor="section-3-2-1" w:history="1">
              <w:r w:rsidR="008361D8">
                <w:rPr>
                  <w:rStyle w:val="Hyperlink"/>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4" w:anchor="section-3-2-2" w:history="1">
              <w:r w:rsidR="008361D8">
                <w:rPr>
                  <w:rStyle w:val="Hyperlink"/>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5" w:anchor="section-3-2-3" w:history="1">
              <w:r w:rsidR="008361D8">
                <w:rPr>
                  <w:rStyle w:val="Hyperlink"/>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rsidR="008737D9" w:rsidRPr="00670950" w:rsidRDefault="008737D9" w:rsidP="00BF7EE9">
            <w:pPr>
              <w:rPr>
                <w:rFonts w:ascii="Source Sans Pro" w:hAnsi="Source Sans Pro"/>
              </w:rPr>
            </w:pPr>
            <w:r>
              <w:rPr>
                <w:rFonts w:ascii="Source Sans Pro" w:hAnsi="Source Sans Pro"/>
              </w:rPr>
              <w:t xml:space="preserve">What </w:t>
            </w:r>
            <w:proofErr w:type="gramStart"/>
            <w:r>
              <w:rPr>
                <w:rFonts w:ascii="Source Sans Pro" w:hAnsi="Source Sans Pro"/>
              </w:rPr>
              <w:t>particular condition</w:t>
            </w:r>
            <w:proofErr w:type="gramEnd"/>
            <w:r>
              <w:rPr>
                <w:rFonts w:ascii="Source Sans Pro" w:hAnsi="Source Sans Pro"/>
              </w:rPr>
              <w:t xml:space="preserve"> or disease stage is the index test intended to identify?</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rsidR="006955F1" w:rsidRPr="00670950" w:rsidRDefault="006955F1" w:rsidP="00BF7EE9">
            <w:pPr>
              <w:rPr>
                <w:rFonts w:ascii="Source Sans Pro" w:hAnsi="Source Sans Pro" w:cs="Calibri"/>
              </w:rPr>
            </w:pPr>
            <w:r w:rsidRPr="00EB715F">
              <w:rPr>
                <w:rFonts w:ascii="Source Sans Pro" w:hAnsi="Source Sans Pro" w:cs="Calibri"/>
                <w:color w:val="962D91"/>
              </w:rPr>
              <w:t xml:space="preserve">(Please supply references for at least 3 </w:t>
            </w:r>
            <w:r w:rsidR="008737D9">
              <w:rPr>
                <w:rFonts w:ascii="Source Sans Pro" w:hAnsi="Source Sans Pro" w:cs="Calibri"/>
                <w:color w:val="962D91"/>
              </w:rPr>
              <w:t>studies</w:t>
            </w:r>
            <w:r w:rsidRPr="00EB715F">
              <w:rPr>
                <w:rFonts w:ascii="Source Sans Pro" w:hAnsi="Source Sans Pro" w:cs="Calibri"/>
                <w:color w:val="962D91"/>
              </w:rPr>
              <w:t xml:space="preserve"> relevant to this topic.</w:t>
            </w:r>
            <w:r>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6955F1" w:rsidRPr="00670950"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6955F1" w:rsidRPr="00670950" w:rsidRDefault="006955F1" w:rsidP="00BF7EE9">
            <w:pPr>
              <w:rPr>
                <w:rFonts w:ascii="Source Sans Pro" w:hAnsi="Source Sans Pro" w:cs="Calibri"/>
              </w:rPr>
            </w:pPr>
            <w:r w:rsidRPr="00670950">
              <w:rPr>
                <w:rFonts w:ascii="Source Sans Pro" w:hAnsi="Source Sans Pro" w:cs="Calibri"/>
              </w:rPr>
              <w:lastRenderedPageBreak/>
              <w:t>Other information:</w:t>
            </w:r>
          </w:p>
        </w:tc>
        <w:tc>
          <w:tcPr>
            <w:tcW w:w="3928" w:type="pct"/>
            <w:tcBorders>
              <w:top w:val="single" w:sz="2" w:space="0" w:color="auto"/>
              <w:left w:val="single" w:sz="2" w:space="0" w:color="auto"/>
              <w:bottom w:val="single" w:sz="2" w:space="0" w:color="auto"/>
            </w:tcBorders>
          </w:tcPr>
          <w:p w:rsidR="006955F1" w:rsidRPr="005705CD"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Pr>
                <w:rFonts w:ascii="Source Sans Pro" w:hAnsi="Source Sans Pro"/>
              </w:rPr>
              <w:t>R</w:t>
            </w:r>
            <w:r w:rsidRPr="00670950">
              <w:rPr>
                <w:rFonts w:ascii="Source Sans Pro" w:hAnsi="Source Sans Pro"/>
              </w:rPr>
              <w:t>eviews.</w:t>
            </w:r>
          </w:p>
          <w:p w:rsidR="006955F1" w:rsidRPr="00670950" w:rsidRDefault="006955F1" w:rsidP="00BF7EE9">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 xml:space="preserve">If there are no </w:t>
            </w:r>
            <w:r w:rsidR="008737D9">
              <w:rPr>
                <w:rFonts w:ascii="Source Sans Pro" w:hAnsi="Source Sans Pro" w:cs="Calibri"/>
                <w:color w:val="962D91"/>
              </w:rPr>
              <w:t>existing</w:t>
            </w:r>
            <w:r>
              <w:rPr>
                <w:rFonts w:ascii="Source Sans Pro" w:hAnsi="Source Sans Pro" w:cs="Calibri"/>
                <w:color w:val="962D91"/>
              </w:rPr>
              <w:t xml:space="preserve"> or ongoing studies, please explain why it is important to do this review.)</w:t>
            </w:r>
          </w:p>
        </w:tc>
      </w:tr>
      <w:tr w:rsidR="006955F1" w:rsidRPr="00670950"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rsidR="006955F1" w:rsidRPr="00670950" w:rsidRDefault="006955F1" w:rsidP="00BF7EE9">
            <w:pPr>
              <w:rPr>
                <w:rFonts w:ascii="Source Sans Pro" w:hAnsi="Source Sans Pro" w:cs="Calibri"/>
              </w:rPr>
            </w:pPr>
            <w:r w:rsidRPr="00670950">
              <w:rPr>
                <w:rFonts w:ascii="Source Sans Pro" w:hAnsi="Source Sans Pro" w:cs="Calibri"/>
              </w:rPr>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rsidR="006955F1" w:rsidRPr="00670950" w:rsidRDefault="006955F1" w:rsidP="00BF7EE9">
            <w:pPr>
              <w:rPr>
                <w:rFonts w:ascii="Source Sans Pro" w:hAnsi="Source Sans Pro" w:cs="Calibri"/>
              </w:rPr>
            </w:pPr>
          </w:p>
        </w:tc>
      </w:tr>
    </w:tbl>
    <w:p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rsidTr="00BF7EE9">
        <w:tc>
          <w:tcPr>
            <w:tcW w:w="9925" w:type="dxa"/>
            <w:gridSpan w:val="2"/>
            <w:tcBorders>
              <w:top w:val="single" w:sz="4" w:space="0" w:color="auto"/>
              <w:left w:val="single" w:sz="4" w:space="0" w:color="auto"/>
              <w:bottom w:val="single" w:sz="4" w:space="0" w:color="auto"/>
              <w:right w:val="single" w:sz="4" w:space="0" w:color="auto"/>
            </w:tcBorders>
          </w:tcPr>
          <w:p w:rsidR="006955F1" w:rsidRPr="003146E8" w:rsidRDefault="006955F1" w:rsidP="006955F1">
            <w:pPr>
              <w:pStyle w:val="Heading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rsidR="006955F1" w:rsidRPr="00670950" w:rsidRDefault="006955F1" w:rsidP="00BF7EE9">
            <w:pPr>
              <w:rPr>
                <w:rFonts w:ascii="Source Sans Pro" w:hAnsi="Source Sans Pro"/>
              </w:rPr>
            </w:pPr>
          </w:p>
        </w:tc>
      </w:tr>
      <w:tr w:rsidR="006955F1" w:rsidRPr="00670950"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rsidR="006955F1" w:rsidRPr="00670950" w:rsidRDefault="006955F1" w:rsidP="00BF7EE9">
            <w:pPr>
              <w:rPr>
                <w:rFonts w:ascii="Source Sans Pro" w:hAnsi="Source Sans Pro"/>
              </w:rPr>
            </w:pPr>
          </w:p>
        </w:tc>
      </w:tr>
      <w:tr w:rsidR="006955F1" w:rsidRPr="00670950"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rsidR="006955F1" w:rsidRPr="00670950" w:rsidRDefault="006955F1" w:rsidP="00BF7EE9">
            <w:pPr>
              <w:rPr>
                <w:rFonts w:ascii="Source Sans Pro" w:hAnsi="Source Sans Pro"/>
              </w:rPr>
            </w:pPr>
          </w:p>
        </w:tc>
      </w:tr>
    </w:tbl>
    <w:p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rsidTr="00BF7EE9">
        <w:trPr>
          <w:trHeight w:val="398"/>
        </w:trPr>
        <w:tc>
          <w:tcPr>
            <w:tcW w:w="9923" w:type="dxa"/>
          </w:tcPr>
          <w:p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6955F1" w:rsidRPr="00670950" w:rsidTr="00BF7EE9">
        <w:tc>
          <w:tcPr>
            <w:tcW w:w="9923" w:type="dxa"/>
          </w:tcPr>
          <w:p w:rsidR="006955F1" w:rsidRDefault="006955F1" w:rsidP="00BF7EE9">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6" w:history="1">
              <w:r>
                <w:rPr>
                  <w:rStyle w:val="Hyperlink"/>
                  <w:rFonts w:ascii="Source Sans Pro" w:hAnsi="Source Sans Pro" w:cs="Calibri"/>
                </w:rPr>
                <w:t>Cochrane's Conflict of Interest Policy</w:t>
              </w:r>
            </w:hyperlink>
            <w:r>
              <w:rPr>
                <w:rFonts w:ascii="Source Sans Pro" w:hAnsi="Source Sans Pro" w:cs="Calibri"/>
              </w:rPr>
              <w:t>. Before the title can be registered, each author must declare any relevant financial interest from the three years prior to the date of this submission.</w:t>
            </w:r>
          </w:p>
          <w:p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t>Important information</w:t>
            </w:r>
          </w:p>
          <w:p w:rsidR="006955F1" w:rsidRDefault="006955F1" w:rsidP="00BF7EE9">
            <w:pPr>
              <w:rPr>
                <w:rFonts w:ascii="Source Sans Pro" w:hAnsi="Source Sans Pro" w:cs="Calibri"/>
              </w:rPr>
            </w:pPr>
            <w:r w:rsidRPr="004D1E90">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rsidR="006955F1" w:rsidRPr="004D1E90" w:rsidRDefault="006955F1" w:rsidP="00BF7EE9">
            <w:pPr>
              <w:rPr>
                <w:rFonts w:ascii="Source Sans Pro" w:hAnsi="Source Sans Pro" w:cs="Calibri"/>
              </w:rPr>
            </w:pPr>
            <w:r w:rsidRPr="004D1E90">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rsidR="006955F1" w:rsidRDefault="006955F1" w:rsidP="00BF7EE9">
            <w:pPr>
              <w:rPr>
                <w:rFonts w:ascii="Source Sans Pro" w:hAnsi="Source Sans Pro" w:cs="Calibri"/>
              </w:rPr>
            </w:pPr>
            <w:r w:rsidRPr="004D1E90">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rsidR="006955F1" w:rsidRPr="00670950" w:rsidRDefault="006955F1" w:rsidP="00BF7EE9">
            <w:pPr>
              <w:rPr>
                <w:rFonts w:ascii="Source Sans Pro" w:hAnsi="Source Sans Pro" w:cs="Calibri"/>
              </w:rPr>
            </w:pPr>
            <w:r w:rsidRPr="004D1E90">
              <w:rPr>
                <w:rFonts w:ascii="Source Sans Pro" w:hAnsi="Source Sans Pro" w:cs="Calibri"/>
              </w:rPr>
              <w:t xml:space="preserve">•    There must be </w:t>
            </w:r>
            <w:proofErr w:type="gramStart"/>
            <w:r w:rsidRPr="004D1E90">
              <w:rPr>
                <w:rFonts w:ascii="Source Sans Pro" w:hAnsi="Source Sans Pro" w:cs="Calibri"/>
              </w:rPr>
              <w:t>a majority of</w:t>
            </w:r>
            <w:proofErr w:type="gramEnd"/>
            <w:r w:rsidRPr="004D1E90">
              <w:rPr>
                <w:rFonts w:ascii="Source Sans Pro" w:hAnsi="Source Sans Pro" w:cs="Calibri"/>
              </w:rPr>
              <w:t xml:space="preserve"> non-conflicted authors for any particular review and the lead (first) author must have no conflicts. For example, if two authors in a review team have received travel grants from a commercial interest, there must be at least three other non-conflicted authors and the lead (first) author must have no conflicts.</w:t>
            </w:r>
          </w:p>
        </w:tc>
      </w:tr>
      <w:tr w:rsidR="006955F1" w:rsidRPr="00670950" w:rsidTr="00BF7EE9">
        <w:tc>
          <w:tcPr>
            <w:tcW w:w="9923" w:type="dxa"/>
          </w:tcPr>
          <w:p w:rsidR="006955F1" w:rsidRDefault="006955F1" w:rsidP="00BF7EE9">
            <w:pPr>
              <w:rPr>
                <w:rFonts w:ascii="Source Sans Pro" w:hAnsi="Source Sans Pro" w:cs="Calibri"/>
                <w:b/>
                <w:bCs/>
              </w:rPr>
            </w:pPr>
            <w:r>
              <w:rPr>
                <w:rFonts w:ascii="Source Sans Pro" w:hAnsi="Source Sans Pro" w:cs="Calibri"/>
                <w:b/>
                <w:bCs/>
              </w:rPr>
              <w:t xml:space="preserve">Have all members of the author team read </w:t>
            </w:r>
            <w:hyperlink r:id="rId27"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009D652F" w:rsidRPr="00670950">
              <w:rPr>
                <w:rFonts w:ascii="Source Sans Pro" w:hAnsi="Source Sans Pro" w:cs="Calibri"/>
                <w:b/>
                <w:bCs/>
              </w:rPr>
              <w:t xml:space="preserve"> </w:t>
            </w:r>
            <w:r w:rsidR="009D652F">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rsidR="006955F1" w:rsidRPr="00670950" w:rsidRDefault="006955F1" w:rsidP="00BF7EE9">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9923" w:type="dxa"/>
          </w:tcPr>
          <w:p w:rsidR="006955F1" w:rsidRDefault="006955F1" w:rsidP="00BF7EE9">
            <w:pPr>
              <w:rPr>
                <w:rFonts w:ascii="Source Sans Pro" w:hAnsi="Source Sans Pro"/>
              </w:rPr>
            </w:pPr>
            <w:r w:rsidRPr="00670950">
              <w:rPr>
                <w:rFonts w:ascii="Source Sans Pro" w:hAnsi="Source Sans Pro"/>
              </w:rPr>
              <w:lastRenderedPageBreak/>
              <w:t xml:space="preserve">If yes, </w:t>
            </w:r>
            <w:r>
              <w:rPr>
                <w:rFonts w:ascii="Source Sans Pro" w:hAnsi="Source Sans Pro"/>
              </w:rPr>
              <w:t xml:space="preserve">you should discuss these potential conflicts with the Review Group’s Managing Editor before submitting this form. </w:t>
            </w:r>
          </w:p>
          <w:p w:rsidR="006955F1" w:rsidRPr="00F1552E" w:rsidRDefault="006955F1" w:rsidP="00BF7EE9">
            <w:pPr>
              <w:rPr>
                <w:rFonts w:ascii="Source Sans Pro" w:hAnsi="Source Sans Pro"/>
              </w:rPr>
            </w:pPr>
            <w:r>
              <w:rPr>
                <w:rFonts w:ascii="Source Sans Pro" w:hAnsi="Source Sans Pro"/>
              </w:rPr>
              <w:t xml:space="preserve">Failure to disclose potential conflicts at this stage, or at any point during the writing of the review, may lead to it being rejected for publication or being removed from the Cochrane Library </w:t>
            </w:r>
            <w:proofErr w:type="gramStart"/>
            <w:r>
              <w:rPr>
                <w:rFonts w:ascii="Source Sans Pro" w:hAnsi="Source Sans Pro"/>
              </w:rPr>
              <w:t>at a later date</w:t>
            </w:r>
            <w:proofErr w:type="gramEnd"/>
            <w:r>
              <w:rPr>
                <w:rFonts w:ascii="Source Sans Pro" w:hAnsi="Source Sans Pro"/>
              </w:rPr>
              <w:t>.</w:t>
            </w:r>
          </w:p>
        </w:tc>
      </w:tr>
    </w:tbl>
    <w:p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rsidTr="00BF7EE9">
        <w:tc>
          <w:tcPr>
            <w:tcW w:w="9925" w:type="dxa"/>
          </w:tcPr>
          <w:p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rsidTr="00BF7EE9">
        <w:tc>
          <w:tcPr>
            <w:tcW w:w="9925" w:type="dxa"/>
          </w:tcPr>
          <w:p w:rsidR="006955F1" w:rsidRPr="00670950" w:rsidRDefault="006955F1" w:rsidP="00BF7EE9">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review in accordance with Cochrane policy. Cochrane </w:t>
            </w:r>
            <w:r w:rsidRPr="000B1E14">
              <w:rPr>
                <w:rFonts w:ascii="Source Sans Pro" w:hAnsi="Source Sans Pro"/>
                <w:color w:val="962D91"/>
                <w:szCs w:val="20"/>
              </w:rPr>
              <w:t>[CRG name]</w:t>
            </w:r>
            <w:r w:rsidRPr="00670950">
              <w:rPr>
                <w:rFonts w:ascii="Source Sans Pro" w:hAnsi="Source Sans Pro"/>
                <w:szCs w:val="20"/>
              </w:rPr>
              <w:t xml:space="preserve"> will provide support to assist with the preparation of the review.</w:t>
            </w:r>
          </w:p>
          <w:p w:rsidR="006955F1" w:rsidRDefault="006955F1" w:rsidP="00BF7EE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rsidR="006955F1" w:rsidRPr="004D1E90" w:rsidRDefault="006955F1" w:rsidP="00BF7EE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28" w:history="1">
              <w:r w:rsidRPr="004D1E90">
                <w:rPr>
                  <w:rStyle w:val="Hyperlink"/>
                  <w:rFonts w:cs="Arial"/>
                  <w:sz w:val="22"/>
                  <w:szCs w:val="22"/>
                </w:rPr>
                <w:t>Rejection Policy</w:t>
              </w:r>
            </w:hyperlink>
            <w:r>
              <w:rPr>
                <w:rFonts w:eastAsia="Times New Roman" w:cs="Arial"/>
                <w:color w:val="auto"/>
                <w:sz w:val="22"/>
                <w:szCs w:val="22"/>
              </w:rPr>
              <w:t>.</w:t>
            </w:r>
          </w:p>
          <w:p w:rsidR="006955F1" w:rsidRPr="00670950" w:rsidRDefault="006955F1" w:rsidP="00BF7EE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w:t>
            </w:r>
            <w:proofErr w:type="gramStart"/>
            <w:r w:rsidRPr="00670950">
              <w:rPr>
                <w:rFonts w:ascii="Source Sans Pro" w:hAnsi="Source Sans Pro"/>
                <w:szCs w:val="20"/>
              </w:rPr>
              <w:t>in light of</w:t>
            </w:r>
            <w:proofErr w:type="gramEnd"/>
            <w:r w:rsidRPr="00670950">
              <w:rPr>
                <w:rFonts w:ascii="Source Sans Pro" w:hAnsi="Source Sans Pro"/>
                <w:szCs w:val="20"/>
              </w:rPr>
              <w:t xml:space="preserve">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rsidTr="00BF7EE9">
        <w:tc>
          <w:tcPr>
            <w:tcW w:w="9925" w:type="dxa"/>
          </w:tcPr>
          <w:p w:rsidR="006955F1" w:rsidRPr="00CA7715" w:rsidRDefault="006955F1" w:rsidP="00BF7EE9">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rsidTr="00BF7EE9">
        <w:tc>
          <w:tcPr>
            <w:tcW w:w="9925" w:type="dxa"/>
          </w:tcPr>
          <w:p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xml:space="preserve">. By completing this </w:t>
            </w:r>
            <w:proofErr w:type="gramStart"/>
            <w:r w:rsidRPr="00670950">
              <w:rPr>
                <w:rFonts w:ascii="Source Sans Pro" w:hAnsi="Source Sans Pro"/>
              </w:rPr>
              <w:t>form</w:t>
            </w:r>
            <w:proofErr w:type="gramEnd"/>
            <w:r w:rsidRPr="00670950">
              <w:rPr>
                <w:rFonts w:ascii="Source Sans Pro" w:hAnsi="Source Sans Pro"/>
              </w:rPr>
              <w:t xml:space="preserve">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rsidTr="00BF7EE9">
        <w:tc>
          <w:tcPr>
            <w:tcW w:w="9925" w:type="dxa"/>
          </w:tcPr>
          <w:p w:rsidR="006955F1" w:rsidRPr="00670950" w:rsidRDefault="006955F1" w:rsidP="00BF7EE9">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Pr>
                <w:rFonts w:ascii="Source Sans Pro" w:hAnsi="Source Sans Pro" w:cs="Calibri"/>
                <w:i/>
              </w:rPr>
              <w:t>DSR</w:t>
            </w:r>
            <w:r w:rsidRPr="00670950">
              <w:rPr>
                <w:rFonts w:ascii="Source Sans Pro" w:hAnsi="Source Sans Pro" w:cs="Calibri"/>
              </w:rPr>
              <w:t>.</w:t>
            </w:r>
          </w:p>
          <w:p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rsidR="006955F1" w:rsidRDefault="006955F1" w:rsidP="00BF7EE9">
            <w:pPr>
              <w:rPr>
                <w:rFonts w:ascii="Source Sans Pro" w:hAnsi="Source Sans Pro" w:cs="Calibri"/>
                <w:b/>
                <w:bCs/>
                <w:szCs w:val="20"/>
              </w:rPr>
            </w:pPr>
          </w:p>
          <w:p w:rsidR="006955F1" w:rsidRDefault="006955F1" w:rsidP="00BF7EE9">
            <w:pPr>
              <w:rPr>
                <w:rFonts w:ascii="Source Sans Pro" w:hAnsi="Source Sans Pro"/>
              </w:rPr>
            </w:pPr>
          </w:p>
        </w:tc>
      </w:tr>
      <w:tr w:rsidR="006955F1" w:rsidRPr="00670950" w:rsidTr="00BF7EE9">
        <w:tc>
          <w:tcPr>
            <w:tcW w:w="9925" w:type="dxa"/>
          </w:tcPr>
          <w:p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rsidTr="00BF7EE9">
        <w:tc>
          <w:tcPr>
            <w:tcW w:w="9925" w:type="dxa"/>
          </w:tcPr>
          <w:p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rsidR="006955F1" w:rsidRPr="00670950" w:rsidRDefault="006955F1" w:rsidP="006955F1">
      <w:pPr>
        <w:rPr>
          <w:rFonts w:ascii="Source Sans Pro" w:hAnsi="Source Sans Pro" w:cs="Calibri"/>
          <w:sz w:val="16"/>
          <w:szCs w:val="16"/>
        </w:rPr>
      </w:pPr>
    </w:p>
    <w:p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rsidTr="00BF7EE9">
        <w:trPr>
          <w:gridAfter w:val="1"/>
          <w:wAfter w:w="24" w:type="dxa"/>
        </w:trPr>
        <w:tc>
          <w:tcPr>
            <w:tcW w:w="9894" w:type="dxa"/>
            <w:gridSpan w:val="3"/>
          </w:tcPr>
          <w:p w:rsidR="006955F1" w:rsidRPr="00DE5290" w:rsidRDefault="006955F1" w:rsidP="006955F1">
            <w:pPr>
              <w:pStyle w:val="Heading1"/>
              <w:numPr>
                <w:ilvl w:val="0"/>
                <w:numId w:val="4"/>
              </w:numPr>
              <w:rPr>
                <w:rFonts w:ascii="Source Sans Pro" w:hAnsi="Source Sans Pro"/>
                <w:color w:val="002D64"/>
              </w:rPr>
            </w:pPr>
            <w:r w:rsidRPr="00DE5290">
              <w:rPr>
                <w:rFonts w:ascii="Source Sans Pro" w:hAnsi="Source Sans Pro"/>
                <w:color w:val="002D64"/>
              </w:rPr>
              <w:lastRenderedPageBreak/>
              <w:t>Review authors</w:t>
            </w:r>
          </w:p>
          <w:p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9"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30" w:anchor="section-ii-2-2" w:history="1">
              <w:r w:rsidR="008361D8" w:rsidRPr="000F2FFF">
                <w:rPr>
                  <w:rStyle w:val="Hyperlink"/>
                  <w:rFonts w:ascii="Source Sans Pro" w:hAnsi="Source Sans Pro"/>
                  <w:szCs w:val="20"/>
                </w:rPr>
                <w:t>II.2.2</w:t>
              </w:r>
            </w:hyperlink>
            <w:r w:rsidRPr="00670950">
              <w:rPr>
                <w:rFonts w:ascii="Source Sans Pro" w:hAnsi="Source Sans Pro"/>
                <w:szCs w:val="20"/>
              </w:rPr>
              <w:t>)</w:t>
            </w:r>
          </w:p>
          <w:p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1"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rsidTr="00BF7EE9">
        <w:tc>
          <w:tcPr>
            <w:tcW w:w="9918" w:type="dxa"/>
            <w:gridSpan w:val="4"/>
          </w:tcPr>
          <w:p w:rsidR="006955F1" w:rsidRPr="00863BD0" w:rsidRDefault="006955F1" w:rsidP="00BF7EE9">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rsidR="006955F1" w:rsidRPr="001151A8" w:rsidRDefault="008361D8" w:rsidP="00BF7EE9">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rsidTr="00BF7EE9">
        <w:tc>
          <w:tcPr>
            <w:tcW w:w="4673" w:type="dxa"/>
          </w:tcPr>
          <w:p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rsidR="006955F1" w:rsidRPr="00C235E5" w:rsidRDefault="006955F1" w:rsidP="00BF7EE9">
            <w:pPr>
              <w:pStyle w:val="Heading1"/>
              <w:rPr>
                <w:rFonts w:ascii="Source Sans Pro" w:hAnsi="Source Sans Pro" w:cs="Calibri"/>
                <w:b w:val="0"/>
                <w:color w:val="auto"/>
                <w:sz w:val="22"/>
                <w:szCs w:val="22"/>
              </w:rPr>
            </w:pPr>
          </w:p>
        </w:tc>
      </w:tr>
      <w:tr w:rsidR="006955F1" w:rsidRPr="00670950" w:rsidTr="00BF7EE9">
        <w:tc>
          <w:tcPr>
            <w:tcW w:w="4673" w:type="dxa"/>
          </w:tcPr>
          <w:p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rsidR="006955F1"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4673" w:type="dxa"/>
          </w:tcPr>
          <w:p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9918" w:type="dxa"/>
            <w:gridSpan w:val="4"/>
          </w:tcPr>
          <w:p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review contact person, your affiliation and email address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2"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rsidTr="00BF7EE9">
        <w:tc>
          <w:tcPr>
            <w:tcW w:w="6374" w:type="dxa"/>
            <w:gridSpan w:val="2"/>
          </w:tcPr>
          <w:p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rsidR="006955F1" w:rsidRPr="003E3784" w:rsidRDefault="006955F1" w:rsidP="00BF7EE9">
            <w:pPr>
              <w:rPr>
                <w:rFonts w:ascii="Source Sans Pro" w:hAnsi="Source Sans Pro"/>
              </w:rPr>
            </w:pPr>
          </w:p>
        </w:tc>
      </w:tr>
      <w:tr w:rsidR="006955F1" w:rsidRPr="00670950" w:rsidTr="00BF7EE9">
        <w:tc>
          <w:tcPr>
            <w:tcW w:w="6374" w:type="dxa"/>
            <w:gridSpan w:val="2"/>
          </w:tcPr>
          <w:p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6374" w:type="dxa"/>
            <w:gridSpan w:val="2"/>
          </w:tcPr>
          <w:p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6374" w:type="dxa"/>
            <w:gridSpan w:val="2"/>
          </w:tcPr>
          <w:p w:rsidR="006955F1" w:rsidRPr="00670950" w:rsidRDefault="006955F1" w:rsidP="00BF7EE9">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rsidR="006955F1" w:rsidRPr="003E3784" w:rsidRDefault="006955F1" w:rsidP="00BF7EE9">
            <w:pPr>
              <w:rPr>
                <w:rFonts w:ascii="Source Sans Pro" w:hAnsi="Source Sans Pro"/>
              </w:rPr>
            </w:pPr>
          </w:p>
        </w:tc>
      </w:tr>
      <w:tr w:rsidR="006955F1" w:rsidRPr="00670950" w:rsidTr="00BF7EE9">
        <w:tc>
          <w:tcPr>
            <w:tcW w:w="6374" w:type="dxa"/>
            <w:gridSpan w:val="2"/>
          </w:tcPr>
          <w:p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6374" w:type="dxa"/>
            <w:gridSpan w:val="2"/>
          </w:tcPr>
          <w:p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rsidR="006955F1" w:rsidRPr="003E3784" w:rsidRDefault="006955F1" w:rsidP="00BF7EE9">
            <w:pPr>
              <w:rPr>
                <w:rFonts w:ascii="Source Sans Pro" w:hAnsi="Source Sans Pro"/>
              </w:rPr>
            </w:pPr>
          </w:p>
        </w:tc>
      </w:tr>
      <w:tr w:rsidR="006955F1" w:rsidRPr="00670950" w:rsidTr="00BF7EE9">
        <w:tc>
          <w:tcPr>
            <w:tcW w:w="6374" w:type="dxa"/>
            <w:gridSpan w:val="2"/>
          </w:tcPr>
          <w:p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rsidR="006955F1" w:rsidRPr="003E3784" w:rsidRDefault="006955F1" w:rsidP="00BF7EE9">
            <w:pPr>
              <w:rPr>
                <w:rFonts w:ascii="Source Sans Pro" w:hAnsi="Source Sans Pro"/>
              </w:rPr>
            </w:pPr>
          </w:p>
        </w:tc>
      </w:tr>
      <w:tr w:rsidR="006955F1" w:rsidRPr="00670950" w:rsidTr="00BF7EE9">
        <w:tc>
          <w:tcPr>
            <w:tcW w:w="6374" w:type="dxa"/>
            <w:gridSpan w:val="2"/>
          </w:tcPr>
          <w:p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rsidR="006955F1" w:rsidRPr="003E3784" w:rsidRDefault="006955F1" w:rsidP="00BF7EE9">
            <w:pPr>
              <w:rPr>
                <w:rFonts w:ascii="Source Sans Pro" w:hAnsi="Source Sans Pro"/>
              </w:rPr>
            </w:pPr>
          </w:p>
        </w:tc>
      </w:tr>
    </w:tbl>
    <w:p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6955F1" w:rsidRPr="00670950" w:rsidTr="00BF7EE9">
        <w:tc>
          <w:tcPr>
            <w:tcW w:w="5000" w:type="pct"/>
            <w:gridSpan w:val="3"/>
          </w:tcPr>
          <w:p w:rsidR="006955F1" w:rsidRDefault="006955F1" w:rsidP="00BF7EE9">
            <w:pPr>
              <w:pStyle w:val="Heading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rsidTr="00BF7EE9">
        <w:tc>
          <w:tcPr>
            <w:tcW w:w="2357" w:type="pct"/>
          </w:tcPr>
          <w:p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rsidR="006955F1" w:rsidRPr="00C235E5" w:rsidRDefault="006955F1" w:rsidP="00BF7EE9">
            <w:pPr>
              <w:pStyle w:val="Heading1"/>
              <w:rPr>
                <w:rFonts w:ascii="Source Sans Pro" w:hAnsi="Source Sans Pro" w:cs="Calibri"/>
                <w:b w:val="0"/>
                <w:color w:val="auto"/>
                <w:sz w:val="22"/>
                <w:szCs w:val="22"/>
              </w:rPr>
            </w:pPr>
          </w:p>
        </w:tc>
      </w:tr>
      <w:tr w:rsidR="006955F1" w:rsidRPr="00670950" w:rsidTr="00BF7EE9">
        <w:tc>
          <w:tcPr>
            <w:tcW w:w="2357" w:type="pct"/>
          </w:tcPr>
          <w:p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rsidR="006955F1"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5000" w:type="pct"/>
            <w:gridSpan w:val="3"/>
          </w:tcPr>
          <w:p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3"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rsidTr="00BF7EE9">
        <w:tc>
          <w:tcPr>
            <w:tcW w:w="3214" w:type="pct"/>
            <w:gridSpan w:val="2"/>
          </w:tcPr>
          <w:p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rsidR="006955F1" w:rsidRPr="003E3784" w:rsidRDefault="006955F1" w:rsidP="00BF7EE9">
            <w:pPr>
              <w:ind w:right="-109"/>
              <w:rPr>
                <w:rFonts w:ascii="Source Sans Pro" w:hAnsi="Source Sans Pro"/>
              </w:rPr>
            </w:pP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rsidR="006955F1" w:rsidRPr="003E3784" w:rsidRDefault="006955F1" w:rsidP="00BF7EE9">
            <w:pPr>
              <w:ind w:right="-109"/>
              <w:rPr>
                <w:rFonts w:ascii="Source Sans Pro" w:hAnsi="Source Sans Pro"/>
              </w:rPr>
            </w:pP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rsidR="006955F1" w:rsidRPr="003E3784" w:rsidRDefault="006955F1" w:rsidP="00BF7EE9">
            <w:pPr>
              <w:ind w:right="-109"/>
              <w:rPr>
                <w:rFonts w:ascii="Source Sans Pro" w:hAnsi="Source Sans Pro"/>
              </w:rPr>
            </w:pPr>
          </w:p>
        </w:tc>
      </w:tr>
      <w:tr w:rsidR="006955F1" w:rsidRPr="00670950" w:rsidTr="00BF7EE9">
        <w:tc>
          <w:tcPr>
            <w:tcW w:w="3214" w:type="pct"/>
            <w:gridSpan w:val="2"/>
          </w:tcPr>
          <w:p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rsidR="006955F1" w:rsidRPr="003E3784" w:rsidRDefault="006955F1" w:rsidP="00BF7EE9">
            <w:pPr>
              <w:ind w:right="-109"/>
              <w:rPr>
                <w:rFonts w:ascii="Source Sans Pro" w:hAnsi="Source Sans Pro"/>
              </w:rPr>
            </w:pPr>
          </w:p>
        </w:tc>
      </w:tr>
      <w:tr w:rsidR="006955F1" w:rsidRPr="00670950" w:rsidTr="00BF7EE9">
        <w:tc>
          <w:tcPr>
            <w:tcW w:w="3214" w:type="pct"/>
            <w:gridSpan w:val="2"/>
          </w:tcPr>
          <w:p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6955F1" w:rsidRDefault="006955F1" w:rsidP="00BF7EE9">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rsidR="006955F1" w:rsidRPr="003E3784" w:rsidRDefault="006955F1" w:rsidP="00BF7EE9">
            <w:pPr>
              <w:ind w:right="-109"/>
              <w:rPr>
                <w:rFonts w:ascii="Source Sans Pro" w:hAnsi="Source Sans Pro"/>
              </w:rPr>
            </w:pPr>
          </w:p>
        </w:tc>
      </w:tr>
    </w:tbl>
    <w:p w:rsidR="006955F1" w:rsidRPr="00670950" w:rsidRDefault="006955F1" w:rsidP="006955F1">
      <w:pPr>
        <w:rPr>
          <w:rFonts w:ascii="Source Sans Pro" w:hAnsi="Source Sans Pro" w:cs="Arial"/>
        </w:rPr>
      </w:pPr>
    </w:p>
    <w:p w:rsidR="006955F1" w:rsidRDefault="006955F1" w:rsidP="006955F1">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6955F1" w:rsidRPr="00670950" w:rsidTr="00BF7EE9">
        <w:tc>
          <w:tcPr>
            <w:tcW w:w="5000" w:type="pct"/>
            <w:gridSpan w:val="2"/>
          </w:tcPr>
          <w:p w:rsidR="006955F1" w:rsidRPr="001151A8" w:rsidRDefault="006955F1" w:rsidP="006955F1">
            <w:pPr>
              <w:pStyle w:val="Heading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rsidTr="00BF7EE9">
        <w:tc>
          <w:tcPr>
            <w:tcW w:w="2357" w:type="pct"/>
          </w:tcPr>
          <w:p w:rsidR="006955F1" w:rsidRPr="001151A8" w:rsidRDefault="006955F1" w:rsidP="00BF7EE9">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rsidR="006955F1" w:rsidRPr="00C235E5" w:rsidRDefault="006955F1" w:rsidP="00BF7EE9">
            <w:pPr>
              <w:pStyle w:val="Heading1"/>
              <w:rPr>
                <w:rFonts w:ascii="Source Sans Pro" w:hAnsi="Source Sans Pro" w:cs="Calibri"/>
                <w:b w:val="0"/>
                <w:color w:val="auto"/>
                <w:sz w:val="22"/>
                <w:szCs w:val="22"/>
              </w:rPr>
            </w:pPr>
          </w:p>
        </w:tc>
      </w:tr>
      <w:tr w:rsidR="006955F1" w:rsidRPr="00670950" w:rsidTr="00BF7EE9">
        <w:tc>
          <w:tcPr>
            <w:tcW w:w="2357" w:type="pct"/>
          </w:tcPr>
          <w:p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rsidR="006955F1" w:rsidRPr="001151A8" w:rsidRDefault="006955F1" w:rsidP="00BF7EE9">
            <w:pPr>
              <w:rPr>
                <w:rFonts w:ascii="Source Sans Pro" w:hAnsi="Source Sans Pro"/>
                <w:b/>
                <w:i/>
                <w:color w:val="962D91"/>
              </w:rPr>
            </w:pPr>
            <w:r>
              <w:rPr>
                <w:rFonts w:ascii="Source Sans Pro" w:hAnsi="Source Sans Pro"/>
                <w:color w:val="962D91"/>
              </w:rPr>
              <w:t>Please note if this will be undertaken by the Review Group Information Specialist.</w:t>
            </w:r>
          </w:p>
        </w:tc>
      </w:tr>
      <w:tr w:rsidR="006955F1" w:rsidRPr="00670950" w:rsidTr="00BF7EE9">
        <w:tc>
          <w:tcPr>
            <w:tcW w:w="2357" w:type="pct"/>
          </w:tcPr>
          <w:p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Pr="001151A8"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Pr="001151A8"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rsidTr="00BF7EE9">
        <w:tc>
          <w:tcPr>
            <w:tcW w:w="2357" w:type="pct"/>
          </w:tcPr>
          <w:p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rsidR="006955F1" w:rsidRPr="00C235E5" w:rsidRDefault="006955F1" w:rsidP="00BF7EE9">
            <w:pPr>
              <w:pStyle w:val="Heading1"/>
              <w:rPr>
                <w:rFonts w:ascii="Source Sans Pro" w:hAnsi="Source Sans Pro" w:cs="Calibri"/>
                <w:b w:val="0"/>
                <w:color w:val="auto"/>
                <w:sz w:val="22"/>
                <w:szCs w:val="22"/>
                <w:lang w:val="en-GB"/>
              </w:rPr>
            </w:pPr>
          </w:p>
        </w:tc>
      </w:tr>
    </w:tbl>
    <w:p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6955F1" w:rsidRPr="00670950" w:rsidTr="00BF7EE9">
        <w:tc>
          <w:tcPr>
            <w:tcW w:w="5000" w:type="pct"/>
            <w:gridSpan w:val="2"/>
          </w:tcPr>
          <w:p w:rsidR="006955F1" w:rsidRPr="00522330" w:rsidRDefault="006955F1" w:rsidP="006955F1">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rsidTr="00BF7EE9">
        <w:tc>
          <w:tcPr>
            <w:tcW w:w="3215" w:type="pct"/>
          </w:tcPr>
          <w:p w:rsidR="006955F1" w:rsidRPr="008361D8" w:rsidRDefault="006955F1" w:rsidP="00BF7EE9">
            <w:pPr>
              <w:pStyle w:val="Heading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4" w:history="1">
              <w:r w:rsidRPr="008361D8">
                <w:rPr>
                  <w:rStyle w:val="Hyperlink"/>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5" w:history="1">
              <w:r w:rsidR="0012518D" w:rsidRPr="008361D8">
                <w:rPr>
                  <w:rStyle w:val="Hyperlink"/>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rsidTr="00BF7EE9">
        <w:tc>
          <w:tcPr>
            <w:tcW w:w="3215" w:type="pct"/>
          </w:tcPr>
          <w:p w:rsidR="00F86C9D" w:rsidRPr="00F86C9D" w:rsidRDefault="00F86C9D"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36" w:history="1">
              <w:r w:rsidRPr="00F86C9D">
                <w:rPr>
                  <w:rStyle w:val="Hyperlink"/>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37" w:history="1">
              <w:r w:rsidRPr="00F86C9D">
                <w:rPr>
                  <w:rStyle w:val="Hyperlink"/>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rsidR="006955F1" w:rsidRPr="0043094C" w:rsidRDefault="006955F1" w:rsidP="00BF7EE9">
            <w:pPr>
              <w:rPr>
                <w:rFonts w:ascii="Source Sans Pro" w:hAnsi="Source Sans Pro"/>
              </w:rPr>
            </w:pP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38" w:history="1">
              <w:r w:rsidRPr="008361D8">
                <w:rPr>
                  <w:rStyle w:val="Hyperlink"/>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rsidR="006955F1" w:rsidRPr="0043094C" w:rsidRDefault="006955F1" w:rsidP="00BF7EE9">
            <w:pPr>
              <w:rPr>
                <w:rFonts w:ascii="Source Sans Pro" w:hAnsi="Source Sans Pro"/>
              </w:rPr>
            </w:pPr>
            <w:bookmarkStart w:id="2" w:name="_GoBack"/>
            <w:bookmarkEnd w:id="2"/>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rsidR="006955F1" w:rsidRPr="0043094C" w:rsidRDefault="006955F1" w:rsidP="00BF7EE9">
            <w:pPr>
              <w:rPr>
                <w:rFonts w:ascii="Source Sans Pro" w:hAnsi="Source Sans Pro"/>
              </w:rPr>
            </w:pP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Have you read the information for review authors on the Cochrane </w:t>
            </w:r>
            <w:r w:rsidRPr="008361D8">
              <w:rPr>
                <w:rFonts w:ascii="Source Sans Pro" w:hAnsi="Source Sans Pro"/>
                <w:b w:val="0"/>
                <w:color w:val="962D91"/>
                <w:sz w:val="22"/>
                <w:szCs w:val="22"/>
                <w:u w:val="single"/>
              </w:rPr>
              <w:t>[CRG name]</w:t>
            </w:r>
            <w:r w:rsidRPr="008361D8">
              <w:rPr>
                <w:rFonts w:ascii="Source Sans Pro" w:hAnsi="Source Sans Pro" w:cs="Calibri"/>
                <w:b w:val="0"/>
                <w:color w:val="auto"/>
                <w:sz w:val="22"/>
                <w:szCs w:val="22"/>
                <w:lang w:val="en-GB"/>
              </w:rPr>
              <w:t xml:space="preserve"> website?</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39" w:history="1">
              <w:r w:rsidRPr="008361D8">
                <w:rPr>
                  <w:rStyle w:val="Hyperlink"/>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MEDLINE and </w:t>
            </w:r>
            <w:proofErr w:type="spellStart"/>
            <w:r>
              <w:rPr>
                <w:rFonts w:ascii="Source Sans Pro" w:hAnsi="Source Sans Pro" w:cs="Calibri"/>
                <w:b w:val="0"/>
                <w:color w:val="auto"/>
                <w:sz w:val="22"/>
                <w:szCs w:val="22"/>
                <w:lang w:val="en-GB"/>
              </w:rPr>
              <w:t>Embase</w:t>
            </w:r>
            <w:proofErr w:type="spellEnd"/>
            <w:r>
              <w:rPr>
                <w:rFonts w:ascii="Source Sans Pro" w:hAnsi="Source Sans Pro" w:cs="Calibri"/>
                <w:b w:val="0"/>
                <w:color w:val="auto"/>
                <w:sz w:val="22"/>
                <w:szCs w:val="22"/>
                <w:lang w:val="en-GB"/>
              </w:rPr>
              <w:t>?</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rsidR="006955F1" w:rsidRPr="0043094C" w:rsidRDefault="006955F1" w:rsidP="00BF7EE9">
            <w:pPr>
              <w:rPr>
                <w:rFonts w:ascii="Source Sans Pro" w:hAnsi="Source Sans Pro"/>
              </w:rPr>
            </w:pP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43094C"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rsidR="006955F1" w:rsidRPr="0043094C" w:rsidRDefault="006955F1" w:rsidP="00BF7EE9">
            <w:pPr>
              <w:rPr>
                <w:rFonts w:ascii="Source Sans Pro" w:hAnsi="Source Sans Pro"/>
              </w:rPr>
            </w:pPr>
          </w:p>
        </w:tc>
      </w:tr>
      <w:tr w:rsidR="0012518D" w:rsidRPr="00670950" w:rsidTr="00BF7EE9">
        <w:tc>
          <w:tcPr>
            <w:tcW w:w="3215" w:type="pct"/>
          </w:tcPr>
          <w:p w:rsidR="0012518D" w:rsidRPr="0012518D" w:rsidRDefault="0012518D" w:rsidP="0012518D">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Does your statistician have access to advanced statistical software such as STATA, SAS or </w:t>
            </w:r>
            <w:proofErr w:type="spellStart"/>
            <w:r>
              <w:rPr>
                <w:rFonts w:ascii="Source Sans Pro" w:hAnsi="Source Sans Pro" w:cs="Calibri"/>
                <w:b w:val="0"/>
                <w:color w:val="auto"/>
                <w:sz w:val="22"/>
                <w:szCs w:val="22"/>
                <w:lang w:val="en-GB"/>
              </w:rPr>
              <w:t>WinBugs</w:t>
            </w:r>
            <w:proofErr w:type="spellEnd"/>
            <w:r>
              <w:rPr>
                <w:rFonts w:ascii="Source Sans Pro" w:hAnsi="Source Sans Pro" w:cs="Calibri"/>
                <w:b w:val="0"/>
                <w:color w:val="auto"/>
                <w:sz w:val="22"/>
                <w:szCs w:val="22"/>
                <w:lang w:val="en-GB"/>
              </w:rPr>
              <w:t>?</w:t>
            </w:r>
          </w:p>
        </w:tc>
        <w:tc>
          <w:tcPr>
            <w:tcW w:w="1785" w:type="pct"/>
          </w:tcPr>
          <w:p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915BA9"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rsidR="006955F1" w:rsidRPr="0043094C" w:rsidRDefault="006955F1" w:rsidP="00BF7EE9">
            <w:pPr>
              <w:rPr>
                <w:rFonts w:ascii="Source Sans Pro" w:hAnsi="Source Sans Pro"/>
              </w:rPr>
            </w:pPr>
          </w:p>
        </w:tc>
      </w:tr>
      <w:tr w:rsidR="006955F1" w:rsidRPr="00670950" w:rsidTr="00BF7EE9">
        <w:tc>
          <w:tcPr>
            <w:tcW w:w="3215" w:type="pct"/>
          </w:tcPr>
          <w:p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rsidTr="00BF7EE9">
        <w:tc>
          <w:tcPr>
            <w:tcW w:w="3215" w:type="pct"/>
          </w:tcPr>
          <w:p w:rsidR="006955F1" w:rsidRPr="00915BA9"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lastRenderedPageBreak/>
              <w:t>Would you like to be assigned a mentor (an experienced author who has volunteered to help new authors)?</w:t>
            </w:r>
          </w:p>
        </w:tc>
        <w:tc>
          <w:tcPr>
            <w:tcW w:w="1785" w:type="pct"/>
          </w:tcPr>
          <w:p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bookmarkEnd w:id="0"/>
    </w:tbl>
    <w:p w:rsidR="00604625" w:rsidRDefault="00604625" w:rsidP="0012518D"/>
    <w:sectPr w:rsidR="00604625" w:rsidSect="00080C18">
      <w:footerReference w:type="even" r:id="rId40"/>
      <w:footerReference w:type="default" r:id="rId41"/>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325" w:rsidRDefault="002F6325">
      <w:pPr>
        <w:spacing w:before="0" w:after="0"/>
      </w:pPr>
      <w:r>
        <w:separator/>
      </w:r>
    </w:p>
  </w:endnote>
  <w:endnote w:type="continuationSeparator" w:id="0">
    <w:p w:rsidR="002F6325" w:rsidRDefault="002F63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ource Sans Pro">
    <w:altName w:val="Corbel"/>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AC" w:rsidRDefault="00CA40BE"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5BAC" w:rsidRDefault="002F6325"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AC" w:rsidRPr="00080C18" w:rsidRDefault="00CA40BE"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rsidR="00055BAC" w:rsidRPr="00080C18" w:rsidRDefault="002F6325"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325" w:rsidRDefault="002F6325">
      <w:pPr>
        <w:spacing w:before="0" w:after="0"/>
      </w:pPr>
      <w:r>
        <w:separator/>
      </w:r>
    </w:p>
  </w:footnote>
  <w:footnote w:type="continuationSeparator" w:id="0">
    <w:p w:rsidR="002F6325" w:rsidRDefault="002F632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F1"/>
    <w:rsid w:val="00001439"/>
    <w:rsid w:val="00104645"/>
    <w:rsid w:val="0012518D"/>
    <w:rsid w:val="00231CAE"/>
    <w:rsid w:val="00290C11"/>
    <w:rsid w:val="002C4887"/>
    <w:rsid w:val="002F6325"/>
    <w:rsid w:val="0032340D"/>
    <w:rsid w:val="00510751"/>
    <w:rsid w:val="00604625"/>
    <w:rsid w:val="00607130"/>
    <w:rsid w:val="00615E05"/>
    <w:rsid w:val="006955F1"/>
    <w:rsid w:val="006C39B8"/>
    <w:rsid w:val="0077717A"/>
    <w:rsid w:val="008361D8"/>
    <w:rsid w:val="008737D9"/>
    <w:rsid w:val="009D652F"/>
    <w:rsid w:val="00A374FB"/>
    <w:rsid w:val="00AC7D2A"/>
    <w:rsid w:val="00C32AF1"/>
    <w:rsid w:val="00CA40BE"/>
    <w:rsid w:val="00D555A2"/>
    <w:rsid w:val="00E57938"/>
    <w:rsid w:val="00F8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92C"/>
  <w15:chartTrackingRefBased/>
  <w15:docId w15:val="{50D9D695-05F0-4019-81F1-C7A2BDD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6955F1"/>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F1"/>
    <w:rPr>
      <w:rFonts w:ascii="Cambria" w:eastAsia="Times New Roman" w:hAnsi="Cambria" w:cs="Times New Roman"/>
      <w:b/>
      <w:bCs/>
      <w:color w:val="21798E"/>
      <w:sz w:val="28"/>
      <w:szCs w:val="28"/>
      <w:lang w:val="x-none" w:eastAsia="x-none"/>
    </w:rPr>
  </w:style>
  <w:style w:type="character" w:styleId="Hyperlink">
    <w:name w:val="Hyperlink"/>
    <w:uiPriority w:val="99"/>
    <w:rsid w:val="006955F1"/>
    <w:rPr>
      <w:color w:val="0000FF"/>
      <w:u w:val="single"/>
    </w:rPr>
  </w:style>
  <w:style w:type="paragraph" w:styleId="Footer">
    <w:name w:val="footer"/>
    <w:basedOn w:val="Normal"/>
    <w:link w:val="FooterChar"/>
    <w:rsid w:val="006955F1"/>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6955F1"/>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6955F1"/>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6955F1"/>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6955F1"/>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6955F1"/>
    <w:rPr>
      <w:rFonts w:ascii="Cambria" w:eastAsia="Times New Roman" w:hAnsi="Cambria" w:cs="Times New Roman"/>
      <w:b/>
      <w:bCs/>
      <w:color w:val="1F497D"/>
      <w:sz w:val="32"/>
      <w:szCs w:val="32"/>
      <w:lang w:val="x-none" w:eastAsia="x-none"/>
    </w:rPr>
  </w:style>
  <w:style w:type="character" w:styleId="PageNumber">
    <w:name w:val="page number"/>
    <w:unhideWhenUsed/>
    <w:rsid w:val="006955F1"/>
  </w:style>
  <w:style w:type="paragraph" w:styleId="ListParagraph">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615E05"/>
    <w:rPr>
      <w:color w:val="605E5C"/>
      <w:shd w:val="clear" w:color="auto" w:fill="E1DFDD"/>
    </w:rPr>
  </w:style>
  <w:style w:type="character" w:styleId="FollowedHyperlink">
    <w:name w:val="FollowedHyperlink"/>
    <w:basedOn w:val="DefaultParagraphFont"/>
    <w:uiPriority w:val="99"/>
    <w:semiHidden/>
    <w:unhideWhenUsed/>
    <w:rsid w:val="00615E05"/>
    <w:rPr>
      <w:color w:val="954F72" w:themeColor="followedHyperlink"/>
      <w:u w:val="single"/>
    </w:rPr>
  </w:style>
  <w:style w:type="character" w:customStyle="1" w:styleId="Heading2Char">
    <w:name w:val="Heading 2 Char"/>
    <w:basedOn w:val="DefaultParagraphFont"/>
    <w:link w:val="Heading2"/>
    <w:uiPriority w:val="9"/>
    <w:semiHidden/>
    <w:rsid w:val="008737D9"/>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s://training.cochrane.org/handbook/current" TargetMode="External"/><Relationship Id="rId18" Type="http://schemas.openxmlformats.org/officeDocument/2006/relationships/hyperlink" Target="https://training.cochrane.org/handbook/current/chapter-ii" TargetMode="External"/><Relationship Id="rId26" Type="http://schemas.openxmlformats.org/officeDocument/2006/relationships/hyperlink" Target="https://community.cochrane.org/editorial-and-publishing-policy-resource/ethical-considerations/conflicts-interest-and-cochrane-reviews" TargetMode="External"/><Relationship Id="rId39" Type="http://schemas.openxmlformats.org/officeDocument/2006/relationships/hyperlink" Target="https://www.cochranelibrary.com/advanced-search" TargetMode="External"/><Relationship Id="rId3" Type="http://schemas.openxmlformats.org/officeDocument/2006/relationships/settings" Target="settings.xml"/><Relationship Id="rId21" Type="http://schemas.openxmlformats.org/officeDocument/2006/relationships/hyperlink" Target="https://methods.cochrane.org/sites/methods.cochrane.org.sdt/files/public/uploads/Ch04_Sep2013.pdf" TargetMode="External"/><Relationship Id="rId34" Type="http://schemas.openxmlformats.org/officeDocument/2006/relationships/hyperlink" Target="https://training.cochrane.org/handbook/curren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ethods.cochrane.org/sdt/handbook-dta-reviews" TargetMode="External"/><Relationship Id="rId17" Type="http://schemas.openxmlformats.org/officeDocument/2006/relationships/hyperlink" Target="https://methods.cochrane.org/sites/methods.cochrane.org.sdt/files/public/uploads/Ch04_Sep2013.pdf"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www.wiley.com/en-gb/privacy" TargetMode="External"/><Relationship Id="rId38" Type="http://schemas.openxmlformats.org/officeDocument/2006/relationships/hyperlink" Target="https://training.cochrane.org/search/site?f%5B0%5D=bundle%3Aworkshop&amp;f%5B1%5D=bm_field_archived%3Afalse" TargetMode="Externa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s://methods.cochrane.org/sites/methods.cochrane.org.sdt/files/public/uploads/Ch04_Sep2013.pdf" TargetMode="External"/><Relationship Id="rId29" Type="http://schemas.openxmlformats.org/officeDocument/2006/relationships/hyperlink" Target="https://training.cochrane.org/handbook/current/chapter-ii"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hranelibrary.com/advanced-search"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www.wiley.com/en-gb/privacy" TargetMode="External"/><Relationship Id="rId37" Type="http://schemas.openxmlformats.org/officeDocument/2006/relationships/hyperlink" Target="https://training.cochrane.org/sites/training.cochrane.org/files/public/uploads/resources/embedded_resources/DTA_modules/3.1_Protocols/story.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community.cochrane.org/editorial-and-publishing-policy-resource/cochrane-review-management/rejection-cochrane-reviews" TargetMode="External"/><Relationship Id="rId36" Type="http://schemas.openxmlformats.org/officeDocument/2006/relationships/hyperlink" Target="https://training.cochrane.org/sites/training.cochrane.org/files/public/uploads/resources/embedded_resources/DTA_modules/1.4_%20Formulating_Cochrane_DTA_review_question/story.html" TargetMode="External"/><Relationship Id="rId10" Type="http://schemas.openxmlformats.org/officeDocument/2006/relationships/hyperlink" Target="https://community.cochrane.org/editorial-and-publishing-policy-resource/ethical-considerations/conflicts-interest-and-cochrane-reviews" TargetMode="External"/><Relationship Id="rId19" Type="http://schemas.openxmlformats.org/officeDocument/2006/relationships/hyperlink" Target="https://training.cochrane.org/handbook/current/chapter-ii" TargetMode="External"/><Relationship Id="rId31" Type="http://schemas.openxmlformats.org/officeDocument/2006/relationships/hyperlink" Target="https://community.cochrane.org/editorial-and-publishing-policy-resource/ethical-considerations/authorship-and-contributorship" TargetMode="Externa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community.cochrane.org/editorial-and-publishing-policy-resource/ethical-considerations/conflicts-interest-and-cochrane-reviews"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community.cochrane.org/editorial-and-publishing-policy-resource/ethical-considerations/conflicts-interest-and-cochrane-reviews" TargetMode="External"/><Relationship Id="rId30" Type="http://schemas.openxmlformats.org/officeDocument/2006/relationships/hyperlink" Target="https://training.cochrane.org/handbook/current/chapter-ii" TargetMode="External"/><Relationship Id="rId35" Type="http://schemas.openxmlformats.org/officeDocument/2006/relationships/hyperlink" Target="https://methods.cochrane.org/sdt/handbook-dta-review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10</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Ursula Gonthier</cp:lastModifiedBy>
  <cp:revision>9</cp:revision>
  <dcterms:created xsi:type="dcterms:W3CDTF">2019-08-14T07:01:00Z</dcterms:created>
  <dcterms:modified xsi:type="dcterms:W3CDTF">2019-10-11T16:15:00Z</dcterms:modified>
</cp:coreProperties>
</file>